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p w14:paraId="5424E6F5" w14:textId="1161B48A" w:rsidR="00C40044" w:rsidRPr="00D40CE0" w:rsidRDefault="00C40044" w:rsidP="00C40044">
      <w:pPr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 xml:space="preserve">Pos. </w:t>
      </w:r>
      <w:r w:rsidR="00D40CE0" w:rsidRPr="00D40CE0">
        <w:rPr>
          <w:rFonts w:cs="Arial"/>
          <w:b/>
          <w:sz w:val="20"/>
          <w:szCs w:val="20"/>
        </w:rPr>
        <w:t>1</w:t>
      </w: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  <w:t>Noppenplatte</w:t>
      </w:r>
      <w:r w:rsidR="00D9082D" w:rsidRPr="00D40CE0">
        <w:rPr>
          <w:rFonts w:cs="Arial"/>
          <w:b/>
          <w:sz w:val="20"/>
          <w:szCs w:val="20"/>
        </w:rPr>
        <w:t xml:space="preserve"> KeDi</w:t>
      </w:r>
      <w:r w:rsidR="00B07AA6" w:rsidRPr="00D40CE0">
        <w:rPr>
          <w:rFonts w:cs="Arial"/>
          <w:b/>
          <w:sz w:val="20"/>
          <w:szCs w:val="20"/>
        </w:rPr>
        <w:t xml:space="preserve"> </w:t>
      </w:r>
      <w:r w:rsidR="00E11E4A">
        <w:rPr>
          <w:rFonts w:cs="Arial"/>
          <w:b/>
          <w:sz w:val="20"/>
          <w:szCs w:val="20"/>
        </w:rPr>
        <w:t>32</w:t>
      </w:r>
      <w:r w:rsidR="003763F6" w:rsidRPr="00D40CE0">
        <w:rPr>
          <w:rFonts w:cs="Arial"/>
          <w:b/>
          <w:sz w:val="20"/>
          <w:szCs w:val="20"/>
        </w:rPr>
        <w:t xml:space="preserve"> </w:t>
      </w:r>
      <w:r w:rsidR="004C02BD" w:rsidRPr="00D40CE0">
        <w:rPr>
          <w:rFonts w:cs="Arial"/>
          <w:b/>
          <w:sz w:val="20"/>
          <w:szCs w:val="20"/>
        </w:rPr>
        <w:t>–</w:t>
      </w:r>
      <w:r w:rsidR="003763F6" w:rsidRPr="00D40CE0">
        <w:rPr>
          <w:rFonts w:cs="Arial"/>
          <w:b/>
          <w:sz w:val="20"/>
          <w:szCs w:val="20"/>
        </w:rPr>
        <w:t xml:space="preserve"> weiß</w:t>
      </w:r>
      <w:r w:rsidR="004C02BD" w:rsidRPr="00D40CE0">
        <w:rPr>
          <w:rFonts w:cs="Arial"/>
          <w:b/>
          <w:sz w:val="20"/>
          <w:szCs w:val="20"/>
        </w:rPr>
        <w:t xml:space="preserve"> Nr. 470</w:t>
      </w:r>
    </w:p>
    <w:p w14:paraId="26BD1D6C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</w:r>
    </w:p>
    <w:p w14:paraId="401E7899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Liefern und Verlegen von Bodenindikatoren</w:t>
      </w:r>
    </w:p>
    <w:p w14:paraId="6C05608B" w14:textId="507FC019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gem. DIN 32984 – Bodenindikatoren im öffentlichen Verkehrsraum </w:t>
      </w:r>
      <w:r w:rsidR="001B45A4">
        <w:rPr>
          <w:rFonts w:cs="Arial"/>
          <w:sz w:val="20"/>
          <w:szCs w:val="20"/>
        </w:rPr>
        <w:t>-1</w:t>
      </w:r>
    </w:p>
    <w:p w14:paraId="2555A1F8" w14:textId="77777777" w:rsidR="008864CB" w:rsidRPr="00D40CE0" w:rsidRDefault="008864CB" w:rsidP="008864CB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bestehend aus einschichtige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 xml:space="preserve"> (homogene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>) Hochleistungsfaserbeton gem. DIN 18500</w:t>
      </w:r>
    </w:p>
    <w:p w14:paraId="6133691B" w14:textId="77777777" w:rsidR="00C40044" w:rsidRPr="00D40CE0" w:rsidRDefault="00C40044" w:rsidP="00C40044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Abriebwiderstand Härteklasse 1</w:t>
      </w:r>
    </w:p>
    <w:p w14:paraId="0C540BA0" w14:textId="77777777" w:rsidR="00C66E1E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Erhöhter Widerstand gegen Frost</w:t>
      </w:r>
      <w:r w:rsidR="00B07D10" w:rsidRPr="00D40CE0">
        <w:rPr>
          <w:rFonts w:cs="Arial"/>
          <w:sz w:val="20"/>
          <w:szCs w:val="20"/>
        </w:rPr>
        <w:t>-</w:t>
      </w:r>
      <w:r w:rsidRPr="00D40CE0">
        <w:rPr>
          <w:rFonts w:cs="Arial"/>
          <w:sz w:val="20"/>
          <w:szCs w:val="20"/>
        </w:rPr>
        <w:t xml:space="preserve"> und Tausalzbeanspruchung </w:t>
      </w:r>
    </w:p>
    <w:p w14:paraId="0F4EB24C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Rutschhemmung R 12</w:t>
      </w:r>
    </w:p>
    <w:p w14:paraId="591AD7CA" w14:textId="77777777" w:rsidR="00C40044" w:rsidRPr="00D40CE0" w:rsidRDefault="00C40044" w:rsidP="00C40044">
      <w:pPr>
        <w:rPr>
          <w:rFonts w:cs="Arial"/>
          <w:sz w:val="20"/>
          <w:szCs w:val="20"/>
        </w:rPr>
      </w:pPr>
    </w:p>
    <w:p w14:paraId="75D5337A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Die Platten sind entsprechend dem beschriebenen Verlegemuster auf einer Bettung aus Edelbrechsand-Splitt Gemisch der Körnung 0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-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-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4 mm füllen.</w:t>
      </w:r>
    </w:p>
    <w:p w14:paraId="0F24BA06" w14:textId="77777777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0F011E79" w14:textId="77777777" w:rsidR="00C40044" w:rsidRPr="00D40CE0" w:rsidRDefault="00C40044" w:rsidP="00C40044">
      <w:pPr>
        <w:rPr>
          <w:rFonts w:cs="Arial"/>
          <w:sz w:val="20"/>
          <w:szCs w:val="20"/>
        </w:rPr>
      </w:pPr>
    </w:p>
    <w:p w14:paraId="38FAB477" w14:textId="736AC345" w:rsidR="009E15CF" w:rsidRPr="00D40CE0" w:rsidRDefault="00C40044" w:rsidP="009E15CF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sz w:val="20"/>
          <w:szCs w:val="20"/>
        </w:rPr>
        <w:t>Fabrikat</w:t>
      </w:r>
      <w:r w:rsidR="00326E4E" w:rsidRPr="00D40CE0">
        <w:rPr>
          <w:rFonts w:cs="Arial"/>
          <w:sz w:val="20"/>
          <w:szCs w:val="20"/>
        </w:rPr>
        <w:t>:</w:t>
      </w:r>
      <w:r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b/>
          <w:bCs/>
          <w:sz w:val="20"/>
          <w:szCs w:val="20"/>
        </w:rPr>
        <w:t>Knapp Noppenplatte</w:t>
      </w:r>
      <w:r w:rsidR="00D9082D" w:rsidRPr="00D40CE0">
        <w:rPr>
          <w:rFonts w:cs="Arial"/>
          <w:b/>
          <w:bCs/>
          <w:sz w:val="20"/>
          <w:szCs w:val="20"/>
        </w:rPr>
        <w:t xml:space="preserve"> KeDi</w:t>
      </w:r>
      <w:r w:rsidR="00B07AA6" w:rsidRPr="00D40CE0">
        <w:rPr>
          <w:rFonts w:cs="Arial"/>
          <w:b/>
          <w:bCs/>
          <w:sz w:val="20"/>
          <w:szCs w:val="20"/>
        </w:rPr>
        <w:t xml:space="preserve"> </w:t>
      </w:r>
      <w:r w:rsidR="00E11E4A">
        <w:rPr>
          <w:rFonts w:cs="Arial"/>
          <w:b/>
          <w:bCs/>
          <w:sz w:val="20"/>
          <w:szCs w:val="20"/>
        </w:rPr>
        <w:t>32</w:t>
      </w:r>
    </w:p>
    <w:p w14:paraId="04EA0F07" w14:textId="19BC860E" w:rsidR="005630C3" w:rsidRPr="00D40CE0" w:rsidRDefault="00D9082D" w:rsidP="00C40044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 xml:space="preserve">Noppenanzahl </w:t>
      </w:r>
      <w:r w:rsidR="004B4E78">
        <w:rPr>
          <w:rFonts w:cs="Arial"/>
          <w:b/>
          <w:bCs/>
          <w:sz w:val="20"/>
          <w:szCs w:val="20"/>
        </w:rPr>
        <w:t>32</w:t>
      </w:r>
      <w:r w:rsidR="00C40044" w:rsidRPr="00D40CE0">
        <w:rPr>
          <w:rFonts w:cs="Arial"/>
          <w:b/>
          <w:bCs/>
          <w:sz w:val="20"/>
          <w:szCs w:val="20"/>
        </w:rPr>
        <w:t>, Anordnung diagonal</w:t>
      </w:r>
      <w:r w:rsidRPr="00D40CE0">
        <w:rPr>
          <w:rFonts w:cs="Arial"/>
          <w:b/>
          <w:bCs/>
          <w:sz w:val="20"/>
          <w:szCs w:val="20"/>
        </w:rPr>
        <w:t>,</w:t>
      </w:r>
      <w:r w:rsidR="00C40044" w:rsidRPr="00D40CE0">
        <w:rPr>
          <w:rFonts w:cs="Arial"/>
          <w:b/>
          <w:bCs/>
          <w:sz w:val="20"/>
          <w:szCs w:val="20"/>
        </w:rPr>
        <w:t xml:space="preserve"> </w:t>
      </w:r>
    </w:p>
    <w:p w14:paraId="224F3232" w14:textId="77777777" w:rsidR="00C40044" w:rsidRPr="00D40CE0" w:rsidRDefault="00C40044" w:rsidP="00C40044">
      <w:pPr>
        <w:ind w:left="1410" w:firstLine="6"/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 xml:space="preserve">Oberfläche </w:t>
      </w:r>
      <w:r w:rsidR="005630C3" w:rsidRPr="00D40CE0">
        <w:rPr>
          <w:rFonts w:cs="Arial"/>
          <w:b/>
          <w:sz w:val="20"/>
          <w:szCs w:val="20"/>
        </w:rPr>
        <w:t>Kegelstumpfnoppen mit Rändelstruktur</w:t>
      </w:r>
      <w:r w:rsidR="0034774A" w:rsidRPr="00D40CE0">
        <w:rPr>
          <w:rFonts w:cs="Arial"/>
          <w:b/>
          <w:sz w:val="20"/>
          <w:szCs w:val="20"/>
        </w:rPr>
        <w:t>,</w:t>
      </w:r>
    </w:p>
    <w:p w14:paraId="534579E9" w14:textId="77777777" w:rsidR="00C40044" w:rsidRPr="00D40CE0" w:rsidRDefault="004A3BB2" w:rsidP="00C40044">
      <w:pPr>
        <w:ind w:left="1410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>Farbe wei</w:t>
      </w:r>
      <w:r w:rsidR="003763F6" w:rsidRPr="00D40CE0">
        <w:rPr>
          <w:rFonts w:cs="Arial"/>
          <w:b/>
          <w:bCs/>
          <w:sz w:val="20"/>
          <w:szCs w:val="20"/>
        </w:rPr>
        <w:t>ß Nr. 470</w:t>
      </w:r>
    </w:p>
    <w:p w14:paraId="2B62C001" w14:textId="77777777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</w:p>
    <w:p w14:paraId="066CB079" w14:textId="4934C815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Rastermaß: </w:t>
      </w:r>
      <w:r w:rsidR="00A24DC4">
        <w:rPr>
          <w:rFonts w:cs="Arial"/>
          <w:sz w:val="20"/>
          <w:szCs w:val="20"/>
        </w:rPr>
        <w:t>30</w:t>
      </w:r>
      <w:r w:rsidRPr="00D40CE0">
        <w:rPr>
          <w:rFonts w:cs="Arial"/>
          <w:sz w:val="20"/>
          <w:szCs w:val="20"/>
        </w:rPr>
        <w:t xml:space="preserve"> x </w:t>
      </w:r>
      <w:r w:rsidR="00A24DC4">
        <w:rPr>
          <w:rFonts w:cs="Arial"/>
          <w:sz w:val="20"/>
          <w:szCs w:val="20"/>
        </w:rPr>
        <w:t>30</w:t>
      </w:r>
      <w:r w:rsidRPr="00D40CE0">
        <w:rPr>
          <w:rFonts w:cs="Arial"/>
          <w:sz w:val="20"/>
          <w:szCs w:val="20"/>
        </w:rPr>
        <w:t xml:space="preserve"> cm</w:t>
      </w:r>
    </w:p>
    <w:p w14:paraId="12BAB7B9" w14:textId="77777777" w:rsidR="00C40044" w:rsidRPr="00D40CE0" w:rsidRDefault="005F3A6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Basisd</w:t>
      </w:r>
      <w:r w:rsidR="00C40044" w:rsidRPr="00D40CE0">
        <w:rPr>
          <w:rFonts w:cs="Arial"/>
          <w:sz w:val="20"/>
          <w:szCs w:val="20"/>
        </w:rPr>
        <w:t xml:space="preserve">icke: </w:t>
      </w:r>
      <w:r w:rsidR="00C40044" w:rsidRPr="00D40CE0">
        <w:rPr>
          <w:rFonts w:cs="Arial"/>
          <w:color w:val="0070C0"/>
          <w:sz w:val="20"/>
          <w:szCs w:val="20"/>
        </w:rPr>
        <w:t>8</w:t>
      </w:r>
      <w:r w:rsidR="00C40044" w:rsidRPr="00D40CE0">
        <w:rPr>
          <w:rFonts w:cs="Arial"/>
          <w:sz w:val="20"/>
          <w:szCs w:val="20"/>
        </w:rPr>
        <w:t xml:space="preserve"> cm</w:t>
      </w:r>
    </w:p>
    <w:p w14:paraId="2026FCAA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        </w:t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</w:p>
    <w:p w14:paraId="12B7D20A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    </w:t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</w:p>
    <w:p w14:paraId="310179AA" w14:textId="77777777" w:rsidR="00C40044" w:rsidRPr="00D40CE0" w:rsidRDefault="00CF379C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  <w:t>m</w:t>
      </w:r>
      <w:r w:rsidR="00C40044" w:rsidRPr="00D40CE0">
        <w:rPr>
          <w:rFonts w:cs="Arial"/>
          <w:sz w:val="20"/>
          <w:szCs w:val="20"/>
          <w:vertAlign w:val="superscript"/>
        </w:rPr>
        <w:t>2</w:t>
      </w:r>
      <w:r w:rsidR="00C40044" w:rsidRPr="00D40CE0">
        <w:rPr>
          <w:rFonts w:cs="Arial"/>
          <w:sz w:val="20"/>
          <w:szCs w:val="20"/>
        </w:rPr>
        <w:t xml:space="preserve"> ...............; €/m</w:t>
      </w:r>
      <w:r w:rsidR="00C40044" w:rsidRPr="00D40CE0">
        <w:rPr>
          <w:rFonts w:cs="Arial"/>
          <w:sz w:val="20"/>
          <w:szCs w:val="20"/>
          <w:vertAlign w:val="superscript"/>
        </w:rPr>
        <w:t>2</w:t>
      </w:r>
      <w:r w:rsidR="00C40044" w:rsidRPr="00D40CE0">
        <w:rPr>
          <w:rFonts w:cs="Arial"/>
          <w:sz w:val="20"/>
          <w:szCs w:val="20"/>
        </w:rPr>
        <w:t xml:space="preserve"> ...............; € ...............</w:t>
      </w:r>
    </w:p>
    <w:p w14:paraId="20A532CC" w14:textId="77777777" w:rsidR="003B4767" w:rsidRPr="00D40CE0" w:rsidRDefault="003B4767">
      <w:pPr>
        <w:rPr>
          <w:rFonts w:cs="Arial"/>
          <w:sz w:val="20"/>
          <w:szCs w:val="20"/>
        </w:rPr>
      </w:pPr>
    </w:p>
    <w:p w14:paraId="7C9A6CE2" w14:textId="77777777" w:rsidR="00C66E1E" w:rsidRPr="00D40CE0" w:rsidRDefault="00C66E1E">
      <w:pPr>
        <w:rPr>
          <w:rFonts w:cs="Arial"/>
          <w:sz w:val="20"/>
          <w:szCs w:val="20"/>
        </w:rPr>
      </w:pPr>
    </w:p>
    <w:p w14:paraId="4B5023D2" w14:textId="77777777" w:rsidR="00C66E1E" w:rsidRPr="00D40CE0" w:rsidRDefault="00C66E1E">
      <w:pPr>
        <w:rPr>
          <w:rFonts w:cs="Arial"/>
          <w:sz w:val="20"/>
          <w:szCs w:val="20"/>
        </w:rPr>
      </w:pPr>
    </w:p>
    <w:p w14:paraId="5C7B03BB" w14:textId="2AA3EF0D" w:rsidR="00C66E1E" w:rsidRPr="00D40CE0" w:rsidRDefault="00C66E1E" w:rsidP="00C66E1E">
      <w:pPr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>alt</w:t>
      </w:r>
      <w:r w:rsidR="00780C15" w:rsidRPr="00D40CE0">
        <w:rPr>
          <w:rFonts w:cs="Arial"/>
          <w:b/>
          <w:sz w:val="20"/>
          <w:szCs w:val="20"/>
        </w:rPr>
        <w:t>ernativ</w:t>
      </w:r>
      <w:r w:rsidRPr="00D40CE0">
        <w:rPr>
          <w:rFonts w:cs="Arial"/>
          <w:b/>
          <w:sz w:val="20"/>
          <w:szCs w:val="20"/>
        </w:rPr>
        <w:tab/>
        <w:t>Noppenplatte KeDi</w:t>
      </w:r>
      <w:r w:rsidR="00B07AA6" w:rsidRPr="00D40CE0">
        <w:rPr>
          <w:rFonts w:cs="Arial"/>
          <w:b/>
          <w:sz w:val="20"/>
          <w:szCs w:val="20"/>
        </w:rPr>
        <w:t xml:space="preserve"> </w:t>
      </w:r>
      <w:r w:rsidR="00E11E4A">
        <w:rPr>
          <w:rFonts w:cs="Arial"/>
          <w:b/>
          <w:sz w:val="20"/>
          <w:szCs w:val="20"/>
        </w:rPr>
        <w:t>32</w:t>
      </w:r>
      <w:r w:rsidRPr="00D40CE0">
        <w:rPr>
          <w:rFonts w:cs="Arial"/>
          <w:b/>
          <w:sz w:val="20"/>
          <w:szCs w:val="20"/>
        </w:rPr>
        <w:t xml:space="preserve"> - anthrazit Nr. 469 mit Oberflächenvergütung</w:t>
      </w:r>
    </w:p>
    <w:p w14:paraId="764B11F8" w14:textId="77777777" w:rsidR="00C66E1E" w:rsidRPr="00D40CE0" w:rsidRDefault="00C66E1E" w:rsidP="00C66E1E">
      <w:pPr>
        <w:rPr>
          <w:rFonts w:cs="Arial"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</w:r>
    </w:p>
    <w:p w14:paraId="38FD4CA8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Liefern und Verlegen von Bodenindikatoren</w:t>
      </w:r>
    </w:p>
    <w:p w14:paraId="6872A2B8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10D956F2" w14:textId="2ED4A4E1" w:rsidR="008864CB" w:rsidRPr="00D40CE0" w:rsidRDefault="008864CB" w:rsidP="008864CB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bestehend aus einschichtige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 xml:space="preserve"> (homogene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>) Hochleistungsfaserbeton gem. DIN 18500</w:t>
      </w:r>
      <w:r w:rsidR="001B45A4">
        <w:rPr>
          <w:rFonts w:cs="Arial"/>
          <w:sz w:val="20"/>
          <w:szCs w:val="20"/>
        </w:rPr>
        <w:t>-1</w:t>
      </w:r>
    </w:p>
    <w:p w14:paraId="7CE93D2E" w14:textId="77777777" w:rsidR="00C66E1E" w:rsidRPr="00D40CE0" w:rsidRDefault="00C66E1E" w:rsidP="00C66E1E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Abriebwiderstand Härteklasse 1</w:t>
      </w:r>
    </w:p>
    <w:p w14:paraId="1ADD018D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Erhöhter Widerstand gegen Frost</w:t>
      </w:r>
      <w:r w:rsidR="00B07D10" w:rsidRPr="00D40CE0">
        <w:rPr>
          <w:rFonts w:cs="Arial"/>
          <w:sz w:val="20"/>
          <w:szCs w:val="20"/>
        </w:rPr>
        <w:t>-</w:t>
      </w:r>
      <w:r w:rsidRPr="00D40CE0">
        <w:rPr>
          <w:rFonts w:cs="Arial"/>
          <w:sz w:val="20"/>
          <w:szCs w:val="20"/>
        </w:rPr>
        <w:t xml:space="preserve"> und Tausalzbeanspruchung</w:t>
      </w:r>
    </w:p>
    <w:p w14:paraId="2B91512B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Rutschhemmung R 11</w:t>
      </w:r>
    </w:p>
    <w:p w14:paraId="00E3BB63" w14:textId="77777777" w:rsidR="00C66E1E" w:rsidRPr="00D40CE0" w:rsidRDefault="00C66E1E" w:rsidP="00C66E1E">
      <w:pPr>
        <w:rPr>
          <w:rFonts w:cs="Arial"/>
          <w:sz w:val="20"/>
          <w:szCs w:val="20"/>
        </w:rPr>
      </w:pPr>
    </w:p>
    <w:p w14:paraId="3B98737F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Die Platten sind entsprechend dem beschriebenen Verlegemuster auf einer Bettung aus Edelbrechsand-Splitt Gemisch der Körnung 0 - 4 mm in 30 - 50 mm Dicke hammerfest zu versetzen. Fugen vollständig mit Edelbrechsand-Splitt Gemisch der Körnung 0 - 4 mm füllen.</w:t>
      </w:r>
    </w:p>
    <w:p w14:paraId="6293A142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549E4947" w14:textId="77777777" w:rsidR="00C66E1E" w:rsidRPr="00D40CE0" w:rsidRDefault="00C66E1E" w:rsidP="00C66E1E">
      <w:pPr>
        <w:rPr>
          <w:rFonts w:cs="Arial"/>
          <w:sz w:val="20"/>
          <w:szCs w:val="20"/>
        </w:rPr>
      </w:pPr>
    </w:p>
    <w:p w14:paraId="576DFCA3" w14:textId="4E77CEE5" w:rsidR="00C66E1E" w:rsidRPr="00D40CE0" w:rsidRDefault="00C66E1E" w:rsidP="00C66E1E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Fabrikat: </w:t>
      </w:r>
      <w:r w:rsidRPr="00D40CE0">
        <w:rPr>
          <w:rFonts w:cs="Arial"/>
          <w:b/>
          <w:bCs/>
          <w:sz w:val="20"/>
          <w:szCs w:val="20"/>
        </w:rPr>
        <w:t>Knapp Noppenplatte KeDi</w:t>
      </w:r>
      <w:r w:rsidR="00B07AA6" w:rsidRPr="00D40CE0">
        <w:rPr>
          <w:rFonts w:cs="Arial"/>
          <w:b/>
          <w:bCs/>
          <w:sz w:val="20"/>
          <w:szCs w:val="20"/>
        </w:rPr>
        <w:t xml:space="preserve"> </w:t>
      </w:r>
      <w:r w:rsidR="00E11E4A">
        <w:rPr>
          <w:rFonts w:cs="Arial"/>
          <w:b/>
          <w:bCs/>
          <w:sz w:val="20"/>
          <w:szCs w:val="20"/>
        </w:rPr>
        <w:t>32</w:t>
      </w:r>
    </w:p>
    <w:p w14:paraId="3181DCDF" w14:textId="35640D93" w:rsidR="00C66E1E" w:rsidRPr="00D40CE0" w:rsidRDefault="00C66E1E" w:rsidP="00C66E1E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 xml:space="preserve">Noppenanzahl </w:t>
      </w:r>
      <w:r w:rsidR="004B4E78">
        <w:rPr>
          <w:rFonts w:cs="Arial"/>
          <w:b/>
          <w:bCs/>
          <w:sz w:val="20"/>
          <w:szCs w:val="20"/>
        </w:rPr>
        <w:t>32</w:t>
      </w:r>
      <w:r w:rsidRPr="00D40CE0">
        <w:rPr>
          <w:rFonts w:cs="Arial"/>
          <w:b/>
          <w:bCs/>
          <w:sz w:val="20"/>
          <w:szCs w:val="20"/>
        </w:rPr>
        <w:t xml:space="preserve">, Anordnung diagonal, </w:t>
      </w:r>
    </w:p>
    <w:p w14:paraId="5E0320D1" w14:textId="77777777" w:rsidR="00C66E1E" w:rsidRPr="00D40CE0" w:rsidRDefault="00C66E1E" w:rsidP="00C66E1E">
      <w:pPr>
        <w:ind w:left="1410" w:firstLine="6"/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>Oberfläche Kegelstumpfnoppen mit Rändelstruktur,</w:t>
      </w:r>
    </w:p>
    <w:p w14:paraId="390EC88B" w14:textId="77777777" w:rsidR="00C66E1E" w:rsidRPr="00D40CE0" w:rsidRDefault="004A3BB2" w:rsidP="00C66E1E">
      <w:pPr>
        <w:ind w:left="1410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>Farbe</w:t>
      </w:r>
      <w:r w:rsidR="00C66E1E" w:rsidRPr="00D40CE0">
        <w:rPr>
          <w:rFonts w:cs="Arial"/>
          <w:b/>
          <w:bCs/>
          <w:sz w:val="20"/>
          <w:szCs w:val="20"/>
        </w:rPr>
        <w:t xml:space="preserve"> </w:t>
      </w:r>
      <w:r w:rsidR="00C66E1E" w:rsidRPr="00D40CE0">
        <w:rPr>
          <w:rFonts w:cs="Arial"/>
          <w:b/>
          <w:sz w:val="20"/>
          <w:szCs w:val="20"/>
        </w:rPr>
        <w:t>anthrazit Nr. 469 mit Oberflächenvergütung</w:t>
      </w:r>
    </w:p>
    <w:p w14:paraId="07305571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</w:p>
    <w:p w14:paraId="644A7477" w14:textId="4DD38819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Rastermaß: </w:t>
      </w:r>
      <w:r w:rsidR="00A24DC4">
        <w:rPr>
          <w:rFonts w:cs="Arial"/>
          <w:sz w:val="20"/>
          <w:szCs w:val="20"/>
        </w:rPr>
        <w:t>30</w:t>
      </w:r>
      <w:r w:rsidRPr="00D40CE0">
        <w:rPr>
          <w:rFonts w:cs="Arial"/>
          <w:sz w:val="20"/>
          <w:szCs w:val="20"/>
        </w:rPr>
        <w:t xml:space="preserve"> x </w:t>
      </w:r>
      <w:r w:rsidR="00A24DC4">
        <w:rPr>
          <w:rFonts w:cs="Arial"/>
          <w:sz w:val="20"/>
          <w:szCs w:val="20"/>
        </w:rPr>
        <w:t>30</w:t>
      </w:r>
      <w:r w:rsidRPr="00D40CE0">
        <w:rPr>
          <w:rFonts w:cs="Arial"/>
          <w:sz w:val="20"/>
          <w:szCs w:val="20"/>
        </w:rPr>
        <w:t xml:space="preserve"> cm</w:t>
      </w:r>
    </w:p>
    <w:p w14:paraId="1762DDB6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Basisdicke: </w:t>
      </w:r>
      <w:r w:rsidRPr="00D40CE0">
        <w:rPr>
          <w:rFonts w:cs="Arial"/>
          <w:color w:val="0070C0"/>
          <w:sz w:val="20"/>
          <w:szCs w:val="20"/>
        </w:rPr>
        <w:t>8</w:t>
      </w:r>
      <w:r w:rsidRPr="00D40CE0">
        <w:rPr>
          <w:rFonts w:cs="Arial"/>
          <w:sz w:val="20"/>
          <w:szCs w:val="20"/>
        </w:rPr>
        <w:t xml:space="preserve"> cm</w:t>
      </w:r>
    </w:p>
    <w:p w14:paraId="46E058D9" w14:textId="77777777" w:rsidR="00C66E1E" w:rsidRPr="0032384E" w:rsidRDefault="00C66E1E" w:rsidP="00C66E1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27BD4C7C" w14:textId="77777777" w:rsidR="00C66E1E" w:rsidRPr="0032384E" w:rsidRDefault="00C66E1E" w:rsidP="00C66E1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242BE7BF" w14:textId="77777777" w:rsidR="00C66E1E" w:rsidRPr="0032384E" w:rsidRDefault="00C66E1E" w:rsidP="00C66E1E">
      <w:pPr>
        <w:ind w:left="1410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436654CA" w14:textId="77777777" w:rsidR="00C66E1E" w:rsidRPr="0032384E" w:rsidRDefault="00C66E1E" w:rsidP="00C66E1E">
      <w:pPr>
        <w:rPr>
          <w:rFonts w:cs="Arial"/>
          <w:sz w:val="20"/>
          <w:szCs w:val="20"/>
        </w:rPr>
      </w:pPr>
    </w:p>
    <w:p w14:paraId="47CFB162" w14:textId="77777777" w:rsidR="00C66E1E" w:rsidRPr="0032384E" w:rsidRDefault="00C66E1E">
      <w:pPr>
        <w:rPr>
          <w:rFonts w:cs="Arial"/>
          <w:sz w:val="20"/>
          <w:szCs w:val="20"/>
        </w:rPr>
      </w:pPr>
    </w:p>
    <w:sectPr w:rsidR="00C66E1E" w:rsidRPr="0032384E" w:rsidSect="008F34B2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B45A4"/>
    <w:rsid w:val="001F3416"/>
    <w:rsid w:val="0032384E"/>
    <w:rsid w:val="00326E4E"/>
    <w:rsid w:val="0034774A"/>
    <w:rsid w:val="003763F6"/>
    <w:rsid w:val="003B4767"/>
    <w:rsid w:val="003C3782"/>
    <w:rsid w:val="004439DA"/>
    <w:rsid w:val="004A3BB2"/>
    <w:rsid w:val="004A3C0D"/>
    <w:rsid w:val="004B4E78"/>
    <w:rsid w:val="004C02BD"/>
    <w:rsid w:val="005630C3"/>
    <w:rsid w:val="005B6811"/>
    <w:rsid w:val="005F3A64"/>
    <w:rsid w:val="00603955"/>
    <w:rsid w:val="0064242F"/>
    <w:rsid w:val="006911AD"/>
    <w:rsid w:val="006B63BD"/>
    <w:rsid w:val="00780C15"/>
    <w:rsid w:val="008864CB"/>
    <w:rsid w:val="008D46E3"/>
    <w:rsid w:val="008F34B2"/>
    <w:rsid w:val="00924751"/>
    <w:rsid w:val="009E15CF"/>
    <w:rsid w:val="00A24DC4"/>
    <w:rsid w:val="00A769E0"/>
    <w:rsid w:val="00AA038C"/>
    <w:rsid w:val="00B07AA6"/>
    <w:rsid w:val="00B07D10"/>
    <w:rsid w:val="00C40044"/>
    <w:rsid w:val="00C4714F"/>
    <w:rsid w:val="00C66E1E"/>
    <w:rsid w:val="00CA14E3"/>
    <w:rsid w:val="00CC22FA"/>
    <w:rsid w:val="00CF379C"/>
    <w:rsid w:val="00D40CE0"/>
    <w:rsid w:val="00D62DAA"/>
    <w:rsid w:val="00D636FC"/>
    <w:rsid w:val="00D9082D"/>
    <w:rsid w:val="00D908D3"/>
    <w:rsid w:val="00E11E4A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5</cp:revision>
  <dcterms:created xsi:type="dcterms:W3CDTF">2020-10-12T07:17:00Z</dcterms:created>
  <dcterms:modified xsi:type="dcterms:W3CDTF">2024-02-07T14:35:00Z</dcterms:modified>
</cp:coreProperties>
</file>